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106D3E" w:rsidP="00F94630">
            <w:pPr>
              <w:spacing w:after="0" w:line="240" w:lineRule="auto"/>
              <w:jc w:val="center"/>
              <w:rPr>
                <w:rFonts w:ascii="Times New Roman" w:hAnsi="Times New Roman"/>
                <w:b/>
                <w:sz w:val="26"/>
                <w:szCs w:val="26"/>
                <w:lang w:val="vi-VN"/>
              </w:rPr>
            </w:pPr>
            <w:r w:rsidRPr="00106D3E">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106D3E" w:rsidP="00F94630">
            <w:pPr>
              <w:spacing w:after="0" w:line="240" w:lineRule="auto"/>
              <w:jc w:val="center"/>
              <w:rPr>
                <w:rFonts w:ascii="Times New Roman" w:hAnsi="Times New Roman"/>
                <w:b/>
                <w:sz w:val="26"/>
                <w:szCs w:val="26"/>
                <w:lang w:val="vi-VN"/>
              </w:rPr>
            </w:pPr>
            <w:r w:rsidRPr="00106D3E">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064EA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sidR="00DD71FB">
              <w:rPr>
                <w:rFonts w:ascii="Times New Roman" w:hAnsi="Times New Roman"/>
                <w:bCs/>
                <w:i/>
                <w:iCs/>
                <w:sz w:val="26"/>
                <w:szCs w:val="26"/>
              </w:rPr>
              <w:t xml:space="preserve">      </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7177B1">
              <w:rPr>
                <w:rFonts w:ascii="Times New Roman" w:hAnsi="Times New Roman"/>
                <w:bCs/>
                <w:i/>
                <w:iCs/>
                <w:sz w:val="26"/>
                <w:szCs w:val="26"/>
              </w:rPr>
              <w:t>0</w:t>
            </w:r>
            <w:r w:rsidR="00064EA3">
              <w:rPr>
                <w:rFonts w:ascii="Times New Roman" w:hAnsi="Times New Roman"/>
                <w:bCs/>
                <w:i/>
                <w:iCs/>
                <w:sz w:val="26"/>
                <w:szCs w:val="26"/>
              </w:rPr>
              <w:t>3</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1F0FF3">
        <w:rPr>
          <w:rFonts w:ascii="Times New Roman" w:hAnsi="Times New Roman"/>
          <w:sz w:val="28"/>
          <w:szCs w:val="28"/>
        </w:rPr>
        <w:t xml:space="preserve">Một số giải pháp xây dựng kế hoạch huấn luyện cho đội tuyển futsal nam trường CĐ Lý </w:t>
      </w:r>
      <w:r w:rsidR="00BB09E3">
        <w:rPr>
          <w:rFonts w:ascii="Times New Roman" w:hAnsi="Times New Roman"/>
          <w:sz w:val="28"/>
          <w:szCs w:val="28"/>
        </w:rPr>
        <w:t>T</w:t>
      </w:r>
      <w:r w:rsidR="001F0FF3">
        <w:rPr>
          <w:rFonts w:ascii="Times New Roman" w:hAnsi="Times New Roman"/>
          <w:sz w:val="28"/>
          <w:szCs w:val="28"/>
        </w:rPr>
        <w:t>ự Trọng TPHCM</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FE656D">
        <w:rPr>
          <w:rFonts w:ascii="Times New Roman" w:hAnsi="Times New Roman"/>
          <w:sz w:val="28"/>
          <w:szCs w:val="28"/>
        </w:rPr>
        <w:t xml:space="preserve">MS </w:t>
      </w:r>
      <w:r w:rsidR="001F0FF3">
        <w:rPr>
          <w:rFonts w:ascii="Times New Roman" w:hAnsi="Times New Roman"/>
          <w:sz w:val="28"/>
          <w:szCs w:val="28"/>
        </w:rPr>
        <w:t>51</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E964A0" w:rsidRDefault="00E964A0" w:rsidP="00D06AFC">
            <w:pPr>
              <w:spacing w:after="0" w:line="288" w:lineRule="auto"/>
              <w:rPr>
                <w:rFonts w:ascii="Times New Roman" w:eastAsia="Times New Roman" w:hAnsi="Times New Roman"/>
                <w:b/>
                <w:sz w:val="28"/>
                <w:szCs w:val="28"/>
              </w:rPr>
            </w:pPr>
            <w:r w:rsidRPr="00BB09E3">
              <w:rPr>
                <w:rFonts w:ascii="Times New Roman" w:eastAsia="Times New Roman" w:hAnsi="Times New Roman"/>
                <w:b/>
                <w:sz w:val="28"/>
                <w:szCs w:val="28"/>
              </w:rPr>
              <w:t xml:space="preserve">Tính mới: </w:t>
            </w:r>
            <w:r w:rsidRPr="00BB09E3">
              <w:rPr>
                <w:rFonts w:ascii="Times New Roman" w:eastAsia="Times New Roman" w:hAnsi="Times New Roman"/>
                <w:b/>
                <w:sz w:val="28"/>
                <w:szCs w:val="28"/>
              </w:rPr>
              <w:tab/>
            </w:r>
          </w:p>
          <w:p w:rsidR="00BB09E3" w:rsidRPr="00BB09E3" w:rsidRDefault="00BB09E3" w:rsidP="00D06AFC">
            <w:pPr>
              <w:spacing w:after="0" w:line="288" w:lineRule="auto"/>
              <w:rPr>
                <w:rFonts w:ascii="Times New Roman" w:eastAsia="Times New Roman" w:hAnsi="Times New Roman"/>
                <w:sz w:val="28"/>
                <w:szCs w:val="28"/>
              </w:rPr>
            </w:pPr>
            <w:r w:rsidRPr="00BB09E3">
              <w:rPr>
                <w:rFonts w:ascii="Times New Roman" w:eastAsia="Times New Roman" w:hAnsi="Times New Roman"/>
                <w:sz w:val="28"/>
                <w:szCs w:val="28"/>
              </w:rPr>
              <w:t>Đề tài có tính mới khi lần đầu tiên xây dựng hệ thống các bài tập, chương trình huấn luyện cho đội tuyển bóng đá nam futsal</w:t>
            </w:r>
          </w:p>
          <w:p w:rsidR="00E964A0" w:rsidRPr="00BB09E3" w:rsidRDefault="007177B1" w:rsidP="00D06AFC">
            <w:pPr>
              <w:tabs>
                <w:tab w:val="left" w:pos="1462"/>
                <w:tab w:val="left" w:pos="2902"/>
                <w:tab w:val="left" w:pos="4342"/>
              </w:tabs>
              <w:spacing w:after="0" w:line="288" w:lineRule="auto"/>
              <w:rPr>
                <w:rFonts w:ascii="Times New Roman" w:eastAsia="Times New Roman" w:hAnsi="Times New Roman"/>
                <w:b/>
                <w:sz w:val="18"/>
                <w:szCs w:val="28"/>
              </w:rPr>
            </w:pPr>
            <w:r w:rsidRPr="00BB09E3">
              <w:rPr>
                <w:rFonts w:ascii="Times New Roman" w:eastAsia="Times New Roman" w:hAnsi="Times New Roman"/>
                <w:b/>
                <w:sz w:val="28"/>
                <w:szCs w:val="28"/>
              </w:rPr>
              <w:t xml:space="preserve">   </w:t>
            </w:r>
            <w:r w:rsidR="00E964A0" w:rsidRPr="00BB09E3">
              <w:rPr>
                <w:rFonts w:ascii="Times New Roman" w:eastAsia="Times New Roman" w:hAnsi="Times New Roman"/>
                <w:b/>
                <w:sz w:val="28"/>
                <w:szCs w:val="28"/>
              </w:rPr>
              <w:tab/>
            </w:r>
            <w:r w:rsidR="00E964A0" w:rsidRPr="00BB09E3">
              <w:rPr>
                <w:rFonts w:ascii="Times New Roman" w:eastAsia="Times New Roman" w:hAnsi="Times New Roman"/>
                <w:b/>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2E377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28</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BB09E3">
              <w:rPr>
                <w:rFonts w:ascii="Times New Roman" w:eastAsia="Times New Roman" w:hAnsi="Times New Roman"/>
                <w:b/>
                <w:sz w:val="28"/>
                <w:szCs w:val="28"/>
              </w:rPr>
              <w:t xml:space="preserve">Tính khoa học: </w:t>
            </w:r>
          </w:p>
          <w:p w:rsidR="006607F8" w:rsidRPr="002E377E" w:rsidRDefault="006607F8" w:rsidP="00D06AFC">
            <w:pPr>
              <w:tabs>
                <w:tab w:val="right" w:leader="dot" w:pos="5602"/>
              </w:tabs>
              <w:spacing w:after="0" w:line="288" w:lineRule="auto"/>
              <w:rPr>
                <w:rFonts w:ascii="Times New Roman" w:eastAsia="Times New Roman" w:hAnsi="Times New Roman"/>
                <w:sz w:val="28"/>
                <w:szCs w:val="28"/>
              </w:rPr>
            </w:pPr>
            <w:r w:rsidRPr="002E377E">
              <w:rPr>
                <w:rFonts w:ascii="Times New Roman" w:eastAsia="Times New Roman" w:hAnsi="Times New Roman"/>
                <w:sz w:val="28"/>
                <w:szCs w:val="28"/>
              </w:rPr>
              <w:t>SKKN có cấu trúc rõ ràng, có tính khoa học khi tác giả phân tích cơ sở lý luận, thực tiễn để đi dến việc đưa ra hệ thống các bài tập huấn luyện. Tuy nhiên nội dung chính của SKKN là đưa ra bài tập, chương trình huấn luyện đội tuyển futsal</w:t>
            </w:r>
            <w:r w:rsidR="002E377E">
              <w:rPr>
                <w:rFonts w:ascii="Times New Roman" w:eastAsia="Times New Roman" w:hAnsi="Times New Roman"/>
                <w:sz w:val="28"/>
                <w:szCs w:val="28"/>
              </w:rPr>
              <w:t>, nên trong tên đề tài bỏ từ giải pháp sẽ phù hợp hơn.</w:t>
            </w:r>
            <w:r w:rsidRPr="002E377E">
              <w:rPr>
                <w:rFonts w:ascii="Times New Roman" w:eastAsia="Times New Roman" w:hAnsi="Times New Roman"/>
                <w:sz w:val="28"/>
                <w:szCs w:val="28"/>
              </w:rPr>
              <w:t xml:space="preserve"> </w:t>
            </w:r>
          </w:p>
          <w:p w:rsidR="00E964A0" w:rsidRPr="002E377E" w:rsidRDefault="002E377E" w:rsidP="002E377E">
            <w:pPr>
              <w:pStyle w:val="ListParagraph"/>
              <w:numPr>
                <w:ilvl w:val="0"/>
                <w:numId w:val="49"/>
              </w:numPr>
              <w:tabs>
                <w:tab w:val="right" w:leader="dot" w:pos="5602"/>
              </w:tabs>
              <w:spacing w:after="0" w:line="288" w:lineRule="auto"/>
              <w:rPr>
                <w:rFonts w:ascii="Times New Roman" w:eastAsia="Times New Roman" w:hAnsi="Times New Roman"/>
                <w:sz w:val="28"/>
                <w:szCs w:val="28"/>
              </w:rPr>
            </w:pPr>
            <w:r w:rsidRPr="002E377E">
              <w:rPr>
                <w:rFonts w:ascii="Times New Roman" w:eastAsia="Times New Roman" w:hAnsi="Times New Roman"/>
                <w:sz w:val="28"/>
                <w:szCs w:val="28"/>
              </w:rPr>
              <w:t>Mục 2.2.4 Tổ chức nghiên cứu đổi tên đề mục thành 2.2.4 Xây dựng chương trình, kế hoạch huấn luyện đội tuyển futsal sẽ phù hợp hơn</w:t>
            </w:r>
          </w:p>
          <w:p w:rsidR="00E964A0" w:rsidRPr="00BB09E3"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2E377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Pr="00BB09E3" w:rsidRDefault="00E964A0" w:rsidP="00D06AFC">
            <w:pPr>
              <w:tabs>
                <w:tab w:val="right" w:leader="dot" w:pos="5602"/>
              </w:tabs>
              <w:spacing w:after="0" w:line="288" w:lineRule="auto"/>
              <w:rPr>
                <w:rFonts w:ascii="Times New Roman" w:eastAsia="Times New Roman" w:hAnsi="Times New Roman"/>
                <w:b/>
                <w:sz w:val="28"/>
                <w:szCs w:val="28"/>
              </w:rPr>
            </w:pPr>
            <w:r w:rsidRPr="00BB09E3">
              <w:rPr>
                <w:rFonts w:ascii="Times New Roman" w:eastAsia="Times New Roman" w:hAnsi="Times New Roman"/>
                <w:b/>
                <w:sz w:val="28"/>
                <w:szCs w:val="28"/>
              </w:rPr>
              <w:t>Tính thực tiễn</w:t>
            </w:r>
            <w:r w:rsidR="00DC6F41" w:rsidRPr="00BB09E3">
              <w:rPr>
                <w:rFonts w:ascii="Times New Roman" w:eastAsia="Times New Roman" w:hAnsi="Times New Roman"/>
                <w:b/>
                <w:sz w:val="28"/>
                <w:szCs w:val="28"/>
              </w:rPr>
              <w:t>,</w:t>
            </w:r>
            <w:r w:rsidRPr="00BB09E3">
              <w:rPr>
                <w:rFonts w:ascii="Times New Roman" w:eastAsia="Times New Roman" w:hAnsi="Times New Roman"/>
                <w:b/>
                <w:sz w:val="28"/>
                <w:szCs w:val="28"/>
              </w:rPr>
              <w:t xml:space="preserve"> </w:t>
            </w:r>
            <w:r w:rsidR="00DC6F41" w:rsidRPr="00BB09E3">
              <w:rPr>
                <w:rFonts w:ascii="Times New Roman" w:eastAsia="Times New Roman" w:hAnsi="Times New Roman"/>
                <w:b/>
                <w:sz w:val="28"/>
                <w:szCs w:val="28"/>
              </w:rPr>
              <w:t>phạm vi áp dụng</w:t>
            </w:r>
            <w:r w:rsidRPr="00BB09E3">
              <w:rPr>
                <w:rFonts w:ascii="Times New Roman" w:eastAsia="Times New Roman" w:hAnsi="Times New Roman"/>
                <w:b/>
                <w:sz w:val="28"/>
                <w:szCs w:val="28"/>
              </w:rPr>
              <w:t xml:space="preserve">: </w:t>
            </w:r>
          </w:p>
          <w:p w:rsidR="00E964A0" w:rsidRPr="00BB09E3" w:rsidRDefault="00BB09E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Từ kiến thức chuyên ngành và kinh nghiêm n</w:t>
            </w:r>
            <w:r w:rsidRPr="00BB09E3">
              <w:rPr>
                <w:rFonts w:ascii="Times New Roman" w:eastAsia="Times New Roman" w:hAnsi="Times New Roman"/>
                <w:sz w:val="28"/>
                <w:szCs w:val="28"/>
              </w:rPr>
              <w:t xml:space="preserve">hững </w:t>
            </w:r>
            <w:r>
              <w:rPr>
                <w:rFonts w:ascii="Times New Roman" w:eastAsia="Times New Roman" w:hAnsi="Times New Roman"/>
                <w:sz w:val="28"/>
                <w:szCs w:val="28"/>
              </w:rPr>
              <w:t>bài tập, chương trình huấn luyện được tác giả xây dựng là phù hợp với công tác huấn luyện đội tuyển futsal nên có thể dễ dàng áp dụng đối với đội tuyển futsal của Trường</w:t>
            </w:r>
          </w:p>
          <w:p w:rsidR="00E964A0" w:rsidRPr="00BB09E3"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2E377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18</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BB09E3">
              <w:rPr>
                <w:rFonts w:ascii="Times New Roman" w:eastAsia="Times New Roman" w:hAnsi="Times New Roman"/>
                <w:b/>
                <w:sz w:val="28"/>
                <w:szCs w:val="28"/>
              </w:rPr>
              <w:t xml:space="preserve">Tính hiệu quả: </w:t>
            </w:r>
          </w:p>
          <w:p w:rsidR="00E964A0" w:rsidRPr="00BB09E3" w:rsidRDefault="006607F8"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sz w:val="28"/>
                <w:szCs w:val="28"/>
              </w:rPr>
              <w:t>n</w:t>
            </w:r>
            <w:r w:rsidRPr="00BB09E3">
              <w:rPr>
                <w:rFonts w:ascii="Times New Roman" w:eastAsia="Times New Roman" w:hAnsi="Times New Roman"/>
                <w:sz w:val="28"/>
                <w:szCs w:val="28"/>
              </w:rPr>
              <w:t xml:space="preserve">hững </w:t>
            </w:r>
            <w:r>
              <w:rPr>
                <w:rFonts w:ascii="Times New Roman" w:eastAsia="Times New Roman" w:hAnsi="Times New Roman"/>
                <w:sz w:val="28"/>
                <w:szCs w:val="28"/>
              </w:rPr>
              <w:t xml:space="preserve">bài tập, chương trình huấn luyện được tác giả </w:t>
            </w:r>
            <w:r>
              <w:rPr>
                <w:rFonts w:ascii="Times New Roman" w:eastAsia="Times New Roman" w:hAnsi="Times New Roman"/>
                <w:sz w:val="28"/>
                <w:szCs w:val="28"/>
              </w:rPr>
              <w:lastRenderedPageBreak/>
              <w:t>nghiên cứu và đưa ra có tính khoa học, phù hợp với tình hình huấn luyện đội tuyển futsal nên áp dụng sẽ mang lại hiệu quả cao trong việc nâng cao năng lực thi đấu của đội</w:t>
            </w:r>
            <w:r w:rsidR="007177B1" w:rsidRPr="00BB09E3">
              <w:rPr>
                <w:rFonts w:ascii="Times New Roman" w:eastAsia="Times New Roman" w:hAnsi="Times New Roman"/>
                <w:b/>
                <w:sz w:val="28"/>
                <w:szCs w:val="28"/>
              </w:rPr>
              <w:t xml:space="preserve">    </w:t>
            </w:r>
          </w:p>
          <w:p w:rsidR="00E964A0" w:rsidRPr="00BB09E3" w:rsidRDefault="00E964A0" w:rsidP="00D06AFC">
            <w:pPr>
              <w:tabs>
                <w:tab w:val="right" w:leader="dot" w:pos="5602"/>
              </w:tabs>
              <w:spacing w:after="0" w:line="288" w:lineRule="auto"/>
              <w:rPr>
                <w:rFonts w:ascii="Times New Roman" w:eastAsia="Times New Roman" w:hAnsi="Times New Roman"/>
                <w:b/>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rsidR="00E964A0" w:rsidRPr="00B80DA8" w:rsidRDefault="002E377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B80DA8" w:rsidRDefault="007177B1"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2E377E">
              <w:rPr>
                <w:rFonts w:ascii="Times New Roman" w:eastAsia="Times New Roman" w:hAnsi="Times New Roman"/>
                <w:sz w:val="28"/>
                <w:szCs w:val="28"/>
              </w:rPr>
              <w:t>Trình bày đẹp, rõ ràng, ít sai chính tả</w:t>
            </w:r>
          </w:p>
          <w:p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2E377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F152A1"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85</w:t>
            </w:r>
          </w:p>
        </w:tc>
      </w:tr>
    </w:tbl>
    <w:p w:rsidR="00A52083" w:rsidRDefault="00A52083" w:rsidP="00D06AFC">
      <w:pPr>
        <w:spacing w:after="0" w:line="288" w:lineRule="auto"/>
        <w:jc w:val="both"/>
        <w:rPr>
          <w:rFonts w:ascii="Times New Roman" w:hAnsi="Times New Roman"/>
          <w:b/>
          <w:bCs/>
          <w:sz w:val="28"/>
          <w:szCs w:val="28"/>
        </w:rPr>
      </w:pPr>
    </w:p>
    <w:p w:rsidR="00E964A0" w:rsidRDefault="002E377E" w:rsidP="002E377E">
      <w:pPr>
        <w:rPr>
          <w:rFonts w:ascii="Times New Roman" w:hAnsi="Times New Roman"/>
          <w:b/>
          <w:bCs/>
          <w:sz w:val="28"/>
          <w:szCs w:val="28"/>
        </w:rPr>
      </w:pPr>
      <w:r>
        <w:rPr>
          <w:rFonts w:ascii="Times New Roman" w:hAnsi="Times New Roman"/>
          <w:b/>
          <w:bCs/>
          <w:sz w:val="28"/>
          <w:szCs w:val="28"/>
        </w:rPr>
        <w:t>N</w:t>
      </w:r>
      <w:r w:rsidR="00E964A0" w:rsidRPr="009A59A6">
        <w:rPr>
          <w:rFonts w:ascii="Times New Roman" w:hAnsi="Times New Roman"/>
          <w:b/>
          <w:bCs/>
          <w:sz w:val="28"/>
          <w:szCs w:val="28"/>
        </w:rPr>
        <w:t xml:space="preserve">hận xét của </w:t>
      </w:r>
      <w:r w:rsidR="00E964A0">
        <w:rPr>
          <w:rFonts w:ascii="Times New Roman" w:hAnsi="Times New Roman"/>
          <w:b/>
          <w:bCs/>
          <w:sz w:val="28"/>
          <w:szCs w:val="28"/>
        </w:rPr>
        <w:t>người</w:t>
      </w:r>
      <w:r w:rsidR="00E964A0" w:rsidRPr="009A59A6">
        <w:rPr>
          <w:rFonts w:ascii="Times New Roman" w:hAnsi="Times New Roman"/>
          <w:b/>
          <w:bCs/>
          <w:sz w:val="28"/>
          <w:szCs w:val="28"/>
        </w:rPr>
        <w:t xml:space="preserve"> đánh giá: </w:t>
      </w:r>
    </w:p>
    <w:p w:rsidR="002E377E" w:rsidRPr="002E377E" w:rsidRDefault="002E377E" w:rsidP="002E377E">
      <w:pPr>
        <w:rPr>
          <w:rFonts w:ascii="Times New Roman" w:hAnsi="Times New Roman"/>
          <w:bCs/>
          <w:i/>
          <w:sz w:val="28"/>
          <w:szCs w:val="28"/>
        </w:rPr>
      </w:pPr>
      <w:r w:rsidRPr="002E377E">
        <w:rPr>
          <w:rFonts w:ascii="Times New Roman" w:hAnsi="Times New Roman"/>
          <w:bCs/>
          <w:sz w:val="28"/>
          <w:szCs w:val="28"/>
        </w:rPr>
        <w:t>SKKN đã xây dựng được chương trình huấn luyện đội tuyển fulsal phù hợp thể áp dụng tại trường vì vậy có tính thực tiễn cao</w:t>
      </w:r>
      <w:r>
        <w:rPr>
          <w:rFonts w:ascii="Times New Roman" w:hAnsi="Times New Roman"/>
          <w:bCs/>
          <w:sz w:val="28"/>
          <w:szCs w:val="28"/>
        </w:rPr>
        <w:t>, những bài tập và kế hoạch huấn luyện đưa ra là trên cơ sở khoa học, kinh nghiệm của tác giả vì vậy khi áp dụng sẽ mang lại hiệu quả trong việc nâng cao được năng lực thi đấu của đội tuyển</w:t>
      </w:r>
    </w:p>
    <w:p w:rsidR="00A73A31" w:rsidRPr="009A59A6" w:rsidRDefault="00A73A31" w:rsidP="00D06AFC">
      <w:pPr>
        <w:spacing w:after="0" w:line="288" w:lineRule="auto"/>
        <w:jc w:val="both"/>
        <w:rPr>
          <w:rFonts w:ascii="Times New Roman" w:hAnsi="Times New Roman"/>
          <w:b/>
          <w:bCs/>
          <w:sz w:val="28"/>
          <w:szCs w:val="28"/>
        </w:rPr>
      </w:pP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064EA3">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064EA3">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F152A1">
        <w:rPr>
          <w:rFonts w:ascii="Times New Roman" w:hAnsi="Times New Roman"/>
          <w:sz w:val="28"/>
          <w:szCs w:val="28"/>
        </w:rPr>
        <w:sym w:font="Wingdings" w:char="F078"/>
      </w:r>
      <w:r w:rsidR="00A52083">
        <w:t xml:space="preserve">  </w:t>
      </w:r>
      <w:r w:rsidRPr="00147BA6">
        <w:rPr>
          <w:rFonts w:ascii="Times New Roman" w:hAnsi="Times New Roman"/>
          <w:sz w:val="28"/>
          <w:szCs w:val="28"/>
        </w:rPr>
        <w:t xml:space="preserve">Không </w:t>
      </w:r>
      <w:r w:rsidRPr="009A59A6">
        <w:sym w:font="Wingdings" w:char="F06F"/>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DD71FB">
        <w:rPr>
          <w:rFonts w:ascii="Times New Roman" w:hAnsi="Times New Roman"/>
          <w:i/>
          <w:iCs/>
          <w:sz w:val="28"/>
          <w:szCs w:val="28"/>
        </w:rPr>
        <w:t xml:space="preserve">      </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w:t>
      </w:r>
      <w:r w:rsidR="00064EA3">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Pr="007177B1" w:rsidRDefault="007177B1" w:rsidP="007177B1">
      <w:pPr>
        <w:pStyle w:val="Heading1"/>
        <w:spacing w:before="0" w:line="288" w:lineRule="auto"/>
        <w:ind w:left="5760"/>
        <w:rPr>
          <w:rFonts w:ascii="Times New Roman" w:hAnsi="Times New Roman"/>
          <w:color w:val="auto"/>
        </w:rPr>
      </w:pPr>
      <w:r w:rsidRPr="007177B1">
        <w:rPr>
          <w:rFonts w:ascii="Times New Roman" w:hAnsi="Times New Roman"/>
          <w:color w:val="auto"/>
        </w:rPr>
        <w:t>Nguyễn Ngọc Quỳnh</w:t>
      </w:r>
    </w:p>
    <w:p w:rsidR="001A7A38" w:rsidRPr="007177B1" w:rsidRDefault="001A7A38" w:rsidP="007177B1">
      <w:pPr>
        <w:pStyle w:val="Heading1"/>
        <w:spacing w:before="0" w:line="288" w:lineRule="auto"/>
        <w:ind w:left="2880" w:firstLine="720"/>
        <w:rPr>
          <w:rFonts w:ascii="Times New Roman" w:hAnsi="Times New Roman"/>
          <w:color w:val="auto"/>
        </w:rPr>
      </w:pPr>
    </w:p>
    <w:p w:rsidR="001A7A38" w:rsidRDefault="001A7A38" w:rsidP="00D06AFC">
      <w:pPr>
        <w:spacing w:after="0" w:line="288" w:lineRule="auto"/>
        <w:ind w:hanging="360"/>
      </w:pPr>
    </w:p>
    <w:p w:rsidR="001A7A38" w:rsidRDefault="001A7A38" w:rsidP="00D06AFC">
      <w:pPr>
        <w:spacing w:after="0" w:line="288" w:lineRule="auto"/>
        <w:ind w:hanging="360"/>
      </w:pP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8C7" w:rsidRDefault="00D868C7" w:rsidP="00FC17C6">
      <w:pPr>
        <w:spacing w:after="0" w:line="240" w:lineRule="auto"/>
      </w:pPr>
      <w:r>
        <w:separator/>
      </w:r>
    </w:p>
  </w:endnote>
  <w:endnote w:type="continuationSeparator" w:id="1">
    <w:p w:rsidR="00D868C7" w:rsidRDefault="00D868C7"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106D3E">
    <w:pPr>
      <w:pStyle w:val="Footer"/>
      <w:jc w:val="right"/>
    </w:pPr>
    <w:r>
      <w:fldChar w:fldCharType="begin"/>
    </w:r>
    <w:r w:rsidR="00705F2B">
      <w:instrText xml:space="preserve"> PAGE   \* MERGEFORMAT </w:instrText>
    </w:r>
    <w:r>
      <w:fldChar w:fldCharType="separate"/>
    </w:r>
    <w:r w:rsidR="00F152A1">
      <w:rPr>
        <w:noProof/>
      </w:rPr>
      <w:t>2</w:t>
    </w:r>
    <w:r>
      <w:rPr>
        <w:noProof/>
      </w:rPr>
      <w:fldChar w:fldCharType="end"/>
    </w:r>
  </w:p>
  <w:p w:rsidR="00AF3DB4" w:rsidRDefault="00D868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8C7" w:rsidRDefault="00D868C7" w:rsidP="00FC17C6">
      <w:pPr>
        <w:spacing w:after="0" w:line="240" w:lineRule="auto"/>
      </w:pPr>
      <w:r>
        <w:separator/>
      </w:r>
    </w:p>
  </w:footnote>
  <w:footnote w:type="continuationSeparator" w:id="1">
    <w:p w:rsidR="00D868C7" w:rsidRDefault="00D868C7"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F8E34A4"/>
    <w:multiLevelType w:val="hybridMultilevel"/>
    <w:tmpl w:val="FD4863BE"/>
    <w:lvl w:ilvl="0" w:tplc="7678510E">
      <w:start w:val="2"/>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3">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7"/>
  </w:num>
  <w:num w:numId="4">
    <w:abstractNumId w:val="6"/>
  </w:num>
  <w:num w:numId="5">
    <w:abstractNumId w:val="20"/>
  </w:num>
  <w:num w:numId="6">
    <w:abstractNumId w:val="1"/>
  </w:num>
  <w:num w:numId="7">
    <w:abstractNumId w:val="9"/>
  </w:num>
  <w:num w:numId="8">
    <w:abstractNumId w:val="16"/>
  </w:num>
  <w:num w:numId="9">
    <w:abstractNumId w:val="38"/>
  </w:num>
  <w:num w:numId="10">
    <w:abstractNumId w:val="22"/>
  </w:num>
  <w:num w:numId="11">
    <w:abstractNumId w:val="13"/>
  </w:num>
  <w:num w:numId="12">
    <w:abstractNumId w:val="24"/>
  </w:num>
  <w:num w:numId="13">
    <w:abstractNumId w:val="45"/>
  </w:num>
  <w:num w:numId="14">
    <w:abstractNumId w:val="48"/>
  </w:num>
  <w:num w:numId="15">
    <w:abstractNumId w:val="19"/>
  </w:num>
  <w:num w:numId="16">
    <w:abstractNumId w:val="46"/>
  </w:num>
  <w:num w:numId="17">
    <w:abstractNumId w:val="17"/>
  </w:num>
  <w:num w:numId="18">
    <w:abstractNumId w:val="40"/>
  </w:num>
  <w:num w:numId="19">
    <w:abstractNumId w:val="34"/>
  </w:num>
  <w:num w:numId="20">
    <w:abstractNumId w:val="14"/>
  </w:num>
  <w:num w:numId="21">
    <w:abstractNumId w:val="41"/>
  </w:num>
  <w:num w:numId="22">
    <w:abstractNumId w:val="15"/>
  </w:num>
  <w:num w:numId="23">
    <w:abstractNumId w:val="30"/>
  </w:num>
  <w:num w:numId="24">
    <w:abstractNumId w:val="8"/>
  </w:num>
  <w:num w:numId="25">
    <w:abstractNumId w:val="10"/>
  </w:num>
  <w:num w:numId="26">
    <w:abstractNumId w:val="7"/>
  </w:num>
  <w:num w:numId="27">
    <w:abstractNumId w:val="25"/>
  </w:num>
  <w:num w:numId="28">
    <w:abstractNumId w:val="43"/>
  </w:num>
  <w:num w:numId="29">
    <w:abstractNumId w:val="27"/>
  </w:num>
  <w:num w:numId="30">
    <w:abstractNumId w:val="44"/>
  </w:num>
  <w:num w:numId="31">
    <w:abstractNumId w:val="18"/>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39"/>
  </w:num>
  <w:num w:numId="40">
    <w:abstractNumId w:val="26"/>
  </w:num>
  <w:num w:numId="41">
    <w:abstractNumId w:val="4"/>
  </w:num>
  <w:num w:numId="42">
    <w:abstractNumId w:val="23"/>
  </w:num>
  <w:num w:numId="43">
    <w:abstractNumId w:val="28"/>
  </w:num>
  <w:num w:numId="44">
    <w:abstractNumId w:val="42"/>
  </w:num>
  <w:num w:numId="45">
    <w:abstractNumId w:val="11"/>
  </w:num>
  <w:num w:numId="46">
    <w:abstractNumId w:val="36"/>
  </w:num>
  <w:num w:numId="47">
    <w:abstractNumId w:val="47"/>
  </w:num>
  <w:num w:numId="48">
    <w:abstractNumId w:val="0"/>
  </w:num>
  <w:num w:numId="49">
    <w:abstractNumId w:val="12"/>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964A0"/>
    <w:rsid w:val="00064EA3"/>
    <w:rsid w:val="000B434E"/>
    <w:rsid w:val="000B6E0B"/>
    <w:rsid w:val="000D3888"/>
    <w:rsid w:val="0010246F"/>
    <w:rsid w:val="00106D3E"/>
    <w:rsid w:val="001A3A80"/>
    <w:rsid w:val="001A7A38"/>
    <w:rsid w:val="001D0538"/>
    <w:rsid w:val="001E60C0"/>
    <w:rsid w:val="001E7962"/>
    <w:rsid w:val="001F0FF3"/>
    <w:rsid w:val="00252107"/>
    <w:rsid w:val="00271C69"/>
    <w:rsid w:val="002B0A77"/>
    <w:rsid w:val="002B3A3B"/>
    <w:rsid w:val="002E377E"/>
    <w:rsid w:val="003202E0"/>
    <w:rsid w:val="003760E1"/>
    <w:rsid w:val="00377182"/>
    <w:rsid w:val="003D500B"/>
    <w:rsid w:val="003D503E"/>
    <w:rsid w:val="003D7A1B"/>
    <w:rsid w:val="00452F7D"/>
    <w:rsid w:val="00481501"/>
    <w:rsid w:val="004A4F5C"/>
    <w:rsid w:val="004D43F5"/>
    <w:rsid w:val="004E1457"/>
    <w:rsid w:val="0052511B"/>
    <w:rsid w:val="0053024A"/>
    <w:rsid w:val="00535B2A"/>
    <w:rsid w:val="0054150E"/>
    <w:rsid w:val="005D2494"/>
    <w:rsid w:val="005E6700"/>
    <w:rsid w:val="00633979"/>
    <w:rsid w:val="006607F8"/>
    <w:rsid w:val="006651A7"/>
    <w:rsid w:val="006815D3"/>
    <w:rsid w:val="006C2D7B"/>
    <w:rsid w:val="00705F2B"/>
    <w:rsid w:val="007177B1"/>
    <w:rsid w:val="00742AF0"/>
    <w:rsid w:val="00764CEA"/>
    <w:rsid w:val="00812FCD"/>
    <w:rsid w:val="008262EA"/>
    <w:rsid w:val="008957E2"/>
    <w:rsid w:val="00910412"/>
    <w:rsid w:val="009720EC"/>
    <w:rsid w:val="009B296B"/>
    <w:rsid w:val="009C31E4"/>
    <w:rsid w:val="00A52083"/>
    <w:rsid w:val="00A55D1C"/>
    <w:rsid w:val="00A73A31"/>
    <w:rsid w:val="00AB58E2"/>
    <w:rsid w:val="00AC6D7C"/>
    <w:rsid w:val="00AD126E"/>
    <w:rsid w:val="00AD2699"/>
    <w:rsid w:val="00AD7289"/>
    <w:rsid w:val="00AE3327"/>
    <w:rsid w:val="00B20FDE"/>
    <w:rsid w:val="00B212C6"/>
    <w:rsid w:val="00B27FB7"/>
    <w:rsid w:val="00B55D0C"/>
    <w:rsid w:val="00BB09E3"/>
    <w:rsid w:val="00C06B83"/>
    <w:rsid w:val="00C53F8B"/>
    <w:rsid w:val="00D06AFC"/>
    <w:rsid w:val="00D218C1"/>
    <w:rsid w:val="00D46B3C"/>
    <w:rsid w:val="00D72074"/>
    <w:rsid w:val="00D82336"/>
    <w:rsid w:val="00D868C7"/>
    <w:rsid w:val="00D87378"/>
    <w:rsid w:val="00DC6F41"/>
    <w:rsid w:val="00DD71FB"/>
    <w:rsid w:val="00DE71E6"/>
    <w:rsid w:val="00E00766"/>
    <w:rsid w:val="00E02A6D"/>
    <w:rsid w:val="00E15186"/>
    <w:rsid w:val="00E964A0"/>
    <w:rsid w:val="00F14AA4"/>
    <w:rsid w:val="00F152A1"/>
    <w:rsid w:val="00F57DA8"/>
    <w:rsid w:val="00F66B71"/>
    <w:rsid w:val="00F728AA"/>
    <w:rsid w:val="00F94630"/>
    <w:rsid w:val="00F96EE1"/>
    <w:rsid w:val="00FC17C6"/>
    <w:rsid w:val="00FE65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10</cp:revision>
  <cp:lastPrinted>2019-02-19T01:00:00Z</cp:lastPrinted>
  <dcterms:created xsi:type="dcterms:W3CDTF">2019-02-20T06:20:00Z</dcterms:created>
  <dcterms:modified xsi:type="dcterms:W3CDTF">2019-03-10T22:44:00Z</dcterms:modified>
</cp:coreProperties>
</file>